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left"/>
        <w:rPr>
          <w:sz w:val="36"/>
          <w:szCs w:val="3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-8642</wp:posOffset>
            </wp:positionH>
            <wp:positionV relativeFrom="paragraph">
              <wp:posOffset>0</wp:posOffset>
            </wp:positionV>
            <wp:extent cx="1042988" cy="104298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42988" cy="1042988"/>
                    </a:xfrm>
                    <a:prstGeom prst="rect"/>
                    <a:ln/>
                  </pic:spPr>
                </pic:pic>
              </a:graphicData>
            </a:graphic>
          </wp:anchor>
        </w:drawing>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rPr>
          <w:sz w:val="36"/>
          <w:szCs w:val="36"/>
        </w:rPr>
      </w:pPr>
      <w:r w:rsidDel="00000000" w:rsidR="00000000" w:rsidRPr="00000000">
        <w:rPr>
          <w:sz w:val="36"/>
          <w:szCs w:val="36"/>
          <w:rtl w:val="0"/>
        </w:rPr>
        <w:t xml:space="preserve">Tasa-arvo- ja yhdenvertaisuussuunnitelma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sz w:val="36"/>
          <w:szCs w:val="36"/>
        </w:rPr>
      </w:pPr>
      <w:r w:rsidDel="00000000" w:rsidR="00000000" w:rsidRPr="00000000">
        <w:rPr>
          <w:sz w:val="36"/>
          <w:szCs w:val="36"/>
          <w:rtl w:val="0"/>
        </w:rPr>
        <w:t xml:space="preserve">Ebe ry</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ind w:left="0" w:firstLine="0"/>
        <w:contextualSpacing w:val="0"/>
        <w:rPr>
          <w:sz w:val="36"/>
          <w:szCs w:val="36"/>
        </w:rPr>
      </w:pPr>
      <w:r w:rsidDel="00000000" w:rsidR="00000000" w:rsidRPr="00000000">
        <w:rPr>
          <w:sz w:val="36"/>
          <w:szCs w:val="36"/>
          <w:rtl w:val="0"/>
        </w:rPr>
        <w:t xml:space="preserve">201</w:t>
      </w:r>
      <w:r w:rsidDel="00000000" w:rsidR="00000000" w:rsidRPr="00000000">
        <w:rPr>
          <w:sz w:val="36"/>
          <w:szCs w:val="36"/>
          <w:rtl w:val="0"/>
        </w:rPr>
        <w:t xml:space="preserve">8</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Ebe ry:n tasa-arvo- ja yhdenvertaisuustyön tavoitteet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Ebe ry sitoutuu edistämään yhdenvertaisuutta ja tasa-arvoa sekä ehkäisemään syrjintää kaikessa toiminnassaan. Ebe ry haluaa antaa kaikille samanlaiset mahdollisuudet osallistua ainejärjestön järjestämiin tapahtumiin ja tilaisuuksiin sekä taata kaikille turvallisen ympäristön ja syrjinnästä vapaan ilmapiirin. Ebe ry ajaa tasapuolisesti jokaisen jäsenistönsä jäsenen etua.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Ebe ry haluaa ketään vähättelemättä tarjota jäsenilleen sellaisen yhteisön, jossa jokainen tuntee olonsa tervetulleeksi omana itsenään. Ebe ry huolehtii siitä, että jokainen jäsenistön jäsen voi kääntyä ainejärjestön hallituksen puoleen, jos kokee kohdanneensa syrjintää tai eriarvoista kohtelua. Velvollisuus edistää yhdenvertaisuutta koskee kaikkea Ebe ry:n toimintaa sekä ainejärjestön hallitusta ja jäsenistöä.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rPr>
          <w:color w:val="141414"/>
          <w:highlight w:val="white"/>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contextualSpacing w:val="0"/>
        <w:rPr/>
      </w:pPr>
      <w:r w:rsidDel="00000000" w:rsidR="00000000" w:rsidRPr="00000000">
        <w:rPr>
          <w:color w:val="141414"/>
          <w:highlight w:val="white"/>
          <w:rtl w:val="0"/>
        </w:rPr>
        <w:t xml:space="preserve">Ebe hyödyntää myös tasa-arvo ja yhdenvertaisuustoiminnassaan HYY:n yhdenvertaisuussuunnitelmaa (2017-2020) niiltä osin, joissa se on mahdollista.</w:t>
      </w:r>
      <w:r w:rsidDel="00000000" w:rsidR="00000000" w:rsidRPr="00000000">
        <w:rPr>
          <w:rtl w:val="0"/>
        </w:rPr>
        <w:t xml:space="preserve"> Ebe ry:n yhdenvertaisuusvastaavat toimivat yhdistyksen häirintäyhdyshenkilöinä.</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Tasa-arvo- ja yhdenvertaisuuslain velvoitteet</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contextualSpacing w:val="0"/>
        <w:rPr>
          <w:i w:val="1"/>
          <w:color w:val="141414"/>
          <w:highlight w:val="white"/>
        </w:rPr>
      </w:pPr>
      <w:r w:rsidDel="00000000" w:rsidR="00000000" w:rsidRPr="00000000">
        <w:rPr>
          <w:color w:val="141414"/>
          <w:highlight w:val="white"/>
          <w:rtl w:val="0"/>
        </w:rPr>
        <w:t xml:space="preserve">Yhdenvertaisuuslain</w:t>
      </w:r>
      <w:r w:rsidDel="00000000" w:rsidR="00000000" w:rsidRPr="00000000">
        <w:rPr>
          <w:b w:val="1"/>
          <w:color w:val="141414"/>
          <w:highlight w:val="white"/>
          <w:rtl w:val="0"/>
        </w:rPr>
        <w:t xml:space="preserve"> </w:t>
      </w:r>
      <w:r w:rsidDel="00000000" w:rsidR="00000000" w:rsidRPr="00000000">
        <w:rPr>
          <w:color w:val="141414"/>
          <w:highlight w:val="white"/>
          <w:rtl w:val="0"/>
        </w:rPr>
        <w:t xml:space="preserve">mukaan ketään ei saa syrjiä iän, etnisen tai kansallisen alkuperän, kansalaisuuden, kielen, uskonnon, vakaumuksen, mielipiteen, terveydentilan, vammaisuuden, seksuaalisen suuntautumisen tai muun henkilöön liittyvän syyn perusteella. </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contextualSpacing w:val="0"/>
        <w:rPr>
          <w:i w:val="1"/>
          <w:color w:val="141414"/>
          <w:highlight w:val="white"/>
        </w:rPr>
      </w:pPr>
      <w:r w:rsidDel="00000000" w:rsidR="00000000" w:rsidRPr="00000000">
        <w:rPr>
          <w:color w:val="141414"/>
          <w:highlight w:val="white"/>
          <w:rtl w:val="0"/>
        </w:rPr>
        <w:t xml:space="preserve">Tasa-arvo- ja yhdenvertaisuuslain mukaan on sallittua kohdistaa positiivista erityiskohtelua sellaisiin henkilöihin, jotka ilman erityiskohtelua olisivat vaarassa jäädä eriarvoiseen asemaan. Positiiviset erityistoimet poistavat eriarvoisuutta ja luovat yhtäläisiä mahdollisuuksia. Ebe ry mahdollistaa sen, että kaikilla on yhdenvertaiset mahdollisuudet osallistua järjestön toimintaan ja päätöksentekoon.</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i w:val="1"/>
          <w:color w:val="141414"/>
          <w:highlight w:val="white"/>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Ebe ry</w:t>
      </w:r>
      <w:r w:rsidDel="00000000" w:rsidR="00000000" w:rsidRPr="00000000">
        <w:rPr>
          <w:rtl w:val="0"/>
        </w:rPr>
        <w:t xml:space="preserve"> kunnioittaa, ylläpitää</w:t>
      </w:r>
      <w:r w:rsidDel="00000000" w:rsidR="00000000" w:rsidRPr="00000000">
        <w:rPr>
          <w:rtl w:val="0"/>
        </w:rPr>
        <w:t xml:space="preserve"> </w:t>
      </w:r>
      <w:r w:rsidDel="00000000" w:rsidR="00000000" w:rsidRPr="00000000">
        <w:rPr>
          <w:rtl w:val="0"/>
        </w:rPr>
        <w:t xml:space="preserve">ja edistää sukupuolten</w:t>
      </w:r>
      <w:r w:rsidDel="00000000" w:rsidR="00000000" w:rsidRPr="00000000">
        <w:rPr>
          <w:rtl w:val="0"/>
        </w:rPr>
        <w:t xml:space="preserve"> välistä tasa-arvoa sekä ehkäisee tasa-arvolain velvoitteiden mukaisesti sukupuoleen pohjautuvaa syrjintää.</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Kansainvälisyyden edistämiseksi Ebe ry:n hallituksessa on kansainvälisyysvastaava. Kansainvälisyysvastaava toimii vaihto-oppilaiden ja mahdollisten ulkomaisten yhteistyötahojen </w:t>
      </w:r>
      <w:r w:rsidDel="00000000" w:rsidR="00000000" w:rsidRPr="00000000">
        <w:rPr>
          <w:rtl w:val="0"/>
        </w:rPr>
        <w:t xml:space="preserve">kanssa</w:t>
      </w:r>
      <w:r w:rsidDel="00000000" w:rsidR="00000000" w:rsidRPr="00000000">
        <w:rPr>
          <w:rtl w:val="0"/>
        </w:rPr>
        <w:t xml:space="preserve">, auttaen vaihto-oppilaita esimerkiksi peruspalveluiden saatavuudessa. </w:t>
      </w:r>
      <w:r w:rsidDel="00000000" w:rsidR="00000000" w:rsidRPr="00000000">
        <w:rPr>
          <w:rtl w:val="0"/>
        </w:rPr>
        <w:t xml:space="preserve">Kansainvälisyysvastaava lisää vaihto-opiskelijoiden ja muiden opiskelijoiden välistä vuorovaikutusta ja pitää huolen, että Ebe ry huomioi vaihto-opiskelijat toiminnassaan.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Ebe ry sitoutuu järjestämään toimintansa ja tapahtumansa siten, että niihin osallistuminen on mahdollista ihmisen ominaisuuksista riippumatta. Tämä tarkoittaa esteetöntä pääsyä mahdollisimman moniin Ebe ry:n käyttämiin tiloihin. Tarvittaessa mainostamme kaikille avoimia tapahtumia suomen lisäksi ruotsiksi ja englanniksi. Tapahtumissa Ebe ry puuttuu kaikenlaiseen häiritsevään käytökseen, kuten juomaan painostamiseen, </w:t>
      </w:r>
      <w:r w:rsidDel="00000000" w:rsidR="00000000" w:rsidRPr="00000000">
        <w:rPr>
          <w:rtl w:val="0"/>
        </w:rPr>
        <w:t xml:space="preserve">sovinistisiin</w:t>
      </w:r>
      <w:r w:rsidDel="00000000" w:rsidR="00000000" w:rsidRPr="00000000">
        <w:rPr>
          <w:rtl w:val="0"/>
        </w:rPr>
        <w:t xml:space="preserve">, </w:t>
      </w:r>
      <w:r w:rsidDel="00000000" w:rsidR="00000000" w:rsidRPr="00000000">
        <w:rPr>
          <w:rtl w:val="0"/>
        </w:rPr>
        <w:t xml:space="preserve">rasistisiin ja muuten loukkaaviin</w:t>
      </w:r>
      <w:r w:rsidDel="00000000" w:rsidR="00000000" w:rsidRPr="00000000">
        <w:rPr>
          <w:rtl w:val="0"/>
        </w:rPr>
        <w:t xml:space="preserve"> kommentteihin sekä</w:t>
      </w:r>
      <w:r w:rsidDel="00000000" w:rsidR="00000000" w:rsidRPr="00000000">
        <w:rPr>
          <w:rtl w:val="0"/>
        </w:rPr>
        <w:t xml:space="preserve"> sopimattomaan lähentelyyn.</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Ebe ry ottaa toiminnassaan huomioon perheelliset, sekä eri-ikäiset opiskelijat esimerkiksi järjestämällä monipuolisesti myös erilaista, kaikenikäisille ja koko perheelle soveltuvaa toimintaa. Ebe ry ei salli tapahtumissaan ja toiminnassaan ikään kohdistuvaa syrjintää.</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Tapahtumissaan ja kokouksissa Ebe ry haluaa tarjota vaihtoehtoja henkilöille joilla on vakaumuksesta, allergiasta tai omasta tahdostaan poikkeava ruokavalio tai juomatottumukset. Ebe ry kartoittaa tapahtumiin osallistuvilta henkilöiltä heidän henkilökohtaiset erityisruokavaliot. Ebe ry tarjoaa vaihtoehtoista ruokaa ja/tai juomaa sitä tarvitseville henkilöille. Tämä tarkoittaa esimerkiksi maidottomia, gluteenittomia tai lihattomia tuotteit</w:t>
      </w:r>
      <w:r w:rsidDel="00000000" w:rsidR="00000000" w:rsidRPr="00000000">
        <w:rPr>
          <w:rtl w:val="0"/>
        </w:rPr>
        <w:t xml:space="preserve">a. </w:t>
      </w:r>
      <w:r w:rsidDel="00000000" w:rsidR="00000000" w:rsidRPr="00000000">
        <w:rPr>
          <w:rtl w:val="0"/>
        </w:rPr>
        <w:t xml:space="preserve">Vaihtoehtoisia ruokavalioita kunnioitetaan tasavertaisina.</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