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Laatimispvm: 6.5.2018</w:t>
        <w:tab/>
        <w:tab/>
        <w:tab/>
        <w:tab/>
        <w:tab/>
        <w:t xml:space="preserve">Viimeisin muutos: 15.1.2019</w:t>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color w:val="3c78d8"/>
        </w:rPr>
      </w:pPr>
      <w:r w:rsidDel="00000000" w:rsidR="00000000" w:rsidRPr="00000000">
        <w:rPr>
          <w:color w:val="3c78d8"/>
          <w:sz w:val="28"/>
          <w:szCs w:val="28"/>
          <w:rtl w:val="0"/>
        </w:rPr>
        <w:t xml:space="preserve">Ebe ry:n tietosuojapolitiikka</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Tämän dokumentin tarkoitus on välittää Ebe ry:n tietosuojan periaatteet niille yhdistyksen jäsenille, jotka ylläpitävät tai käsittelevät kerhon hallussa olevia henkilörekistereitä.</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Yhdistyksen hallussa on tällä hetkellä seuraavat rekisterit:</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jäsenrekisteri</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tapahtumien ilmoittautumisrekisteri</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Tämä dokumentti sekä mainittujen rekisterien rekisteriselosteet tulee päivittää vuosittain aina hallituksen sekä toimihenkilöiden vaihduttua, viimeistään tammikuun 31. päivänä. Vastuu päivityksestä on nimetyllä rekisterivastaavalla tai tämän puuttuessa sihteerillä.</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Tietosuojarekisterien käyttöoikeudet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Käyttöoikeuksien rajoittaminen on merkittävässä roolissa tietosuojaongelmien estämiseksi. Oikeudet tulisi rajoittaa vain niihin henkilöihin, joilla on yhdistyksen toiminnan kannalta siihen tarvetta. Ebe ry:ssä toimii hallituksen nimeämä tietosuojavastaava, joka voi tarvittaessa valtuuttaa muita hallituksen jäseniä tarkastelemaan yhdistyksen henkilörekistereitä.</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Vanhalta hallitukselta ja toimihenkilöiltä tulee poistaa oikeudet heti hallituskauden vaihduttua, kuitenkin viimeistään tammikuun 31. päivään mennessä. Vastuu tietosuojadokumenttien päivityksestä on nimetyllä tietosuojavastaavalla tai tämän puuttuessä sihteerillä.</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Tietojen elinkaari</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Rekistereissä olevaa tietoa tulee säilyttää vain niin kauan kun se palvelee tarkoitustaan. Jäsenrekisterissä tulee olla kaikkien yhdistyksen nykyisten jäsenten tiedot, ja jäsenrekisteriä tulee päivittää sitä mukaa, kun jäsen poistuu yhdistyksestä.</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Tapahtumien ilmoittautumisrekisterissä tiedot tulee poistaa heti, kun niiden ei voida katsoa olevan enää tarpeellisia sen tapahtuman osalta, jota varten tiedot on kerätty. Ebe ry:ssä tiedot poistetaan kahden viikon kuluessa tapahtumasta tai heti kun kaikki osallistujat ovat suorittaneet tapahtuman osallistumismaksun yhdistyksen tilille.</w:t>
      </w:r>
    </w:p>
    <w:p w:rsidR="00000000" w:rsidDel="00000000" w:rsidP="00000000" w:rsidRDefault="00000000" w:rsidRPr="00000000" w14:paraId="00000017">
      <w:pPr>
        <w:rPr>
          <w:b w:val="1"/>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Henkilön oikeus pyytää ja korjata tietonsa</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Yksityishenkilöllä on oikeus pyytää Ebe ry:n toimesta hänestä tallennetut henkilötiedot. Pyyntö tulee käsitellä yhden (1) kuukauden sisään sen saapumisesta. Tiedot tulee luovuttaa ensisijaisesti samassa formaatissa kuin pyyntö esitetään, eli sähköpostiin tulee vastata sähköisellä tietojen luovuttamisella. Tarvittaessa pyytäjää voidaan pyytää todistamaan henkilöllisyytensä.</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Vastaavasti henkilöillä on oikeus pyytää tietojensa korjausta. Tietojen korjauksen käsittelyaika on enintään yksi (1) kuukausi.</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